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71" w:rsidRPr="003B2171" w:rsidRDefault="003B2171" w:rsidP="003B2171">
      <w:pPr>
        <w:ind w:right="119"/>
        <w:jc w:val="center"/>
        <w:rPr>
          <w:b/>
          <w:lang w:val="fr-FR"/>
        </w:rPr>
      </w:pPr>
      <w:r w:rsidRPr="003B2171">
        <w:rPr>
          <w:b/>
          <w:lang w:val="fr-FR"/>
        </w:rPr>
        <w:t xml:space="preserve">BÀI  36: QUẦN THỂ SINH VẬT VÀ CÁC MỐI QUAN HỆ TRONG QUẦN THỂ </w:t>
      </w:r>
    </w:p>
    <w:p w:rsidR="00FD43ED" w:rsidRPr="003B2171" w:rsidRDefault="00FD43ED" w:rsidP="00FD43ED">
      <w:pPr>
        <w:ind w:right="402"/>
        <w:jc w:val="both"/>
        <w:rPr>
          <w:lang w:val="de-DE"/>
        </w:rPr>
      </w:pPr>
      <w:r w:rsidRPr="003B2171">
        <w:rPr>
          <w:b/>
          <w:bCs/>
          <w:u w:val="single"/>
          <w:lang w:val="de-DE"/>
        </w:rPr>
        <w:t>1/ Quần thể</w:t>
      </w:r>
      <w:r w:rsidRPr="003B2171">
        <w:rPr>
          <w:bCs/>
          <w:lang w:val="de-DE"/>
        </w:rPr>
        <w:t>:</w:t>
      </w:r>
      <w:r w:rsidRPr="003B2171">
        <w:rPr>
          <w:lang w:val="de-DE"/>
        </w:rPr>
        <w:t xml:space="preserve"> </w:t>
      </w:r>
    </w:p>
    <w:p w:rsidR="00FD43ED" w:rsidRPr="003B2171" w:rsidRDefault="00FD43ED" w:rsidP="00FD43ED">
      <w:pPr>
        <w:ind w:right="402"/>
        <w:jc w:val="both"/>
        <w:rPr>
          <w:lang w:val="de-DE"/>
        </w:rPr>
      </w:pPr>
      <w:r w:rsidRPr="003B2171">
        <w:rPr>
          <w:lang w:val="de-DE"/>
        </w:rPr>
        <w:t xml:space="preserve">- </w:t>
      </w:r>
      <w:r w:rsidRPr="003B2171">
        <w:rPr>
          <w:b/>
          <w:lang w:val="de-DE"/>
        </w:rPr>
        <w:t>Khái niệm</w:t>
      </w:r>
      <w:r w:rsidRPr="003B2171">
        <w:rPr>
          <w:lang w:val="de-DE"/>
        </w:rPr>
        <w:t>: là tập hợp những cá thể cùng loài, cùng sống trong 1 khoảng không gian xác định vào một thời gian xác định, có khả năng sinh sản tạo những thế hệ mới.</w:t>
      </w:r>
    </w:p>
    <w:p w:rsidR="00FD43ED" w:rsidRPr="003B2171" w:rsidRDefault="00FD43ED" w:rsidP="00FD43ED">
      <w:pPr>
        <w:ind w:right="402"/>
        <w:jc w:val="both"/>
        <w:rPr>
          <w:lang w:val="de-DE"/>
        </w:rPr>
      </w:pPr>
      <w:r w:rsidRPr="003B2171">
        <w:rPr>
          <w:lang w:val="de-DE"/>
        </w:rPr>
        <w:t>VD: Cá rô phi trong ao, cây lúa trong ruộng lúa...</w:t>
      </w:r>
    </w:p>
    <w:p w:rsidR="00FD43ED" w:rsidRPr="003B2171" w:rsidRDefault="00FD43ED" w:rsidP="00FD43ED">
      <w:pPr>
        <w:ind w:right="402"/>
        <w:jc w:val="both"/>
        <w:rPr>
          <w:lang w:val="de-DE"/>
        </w:rPr>
      </w:pPr>
      <w:r w:rsidRPr="003B2171">
        <w:rPr>
          <w:b/>
          <w:bCs/>
          <w:u w:val="single"/>
          <w:lang w:val="de-DE"/>
        </w:rPr>
        <w:t>2/ Quá trình hình thành quần thể</w:t>
      </w:r>
      <w:r w:rsidRPr="003B2171">
        <w:rPr>
          <w:lang w:val="de-DE"/>
        </w:rPr>
        <w:t>:</w:t>
      </w:r>
    </w:p>
    <w:p w:rsidR="00FD43ED" w:rsidRPr="003B2171" w:rsidRDefault="00FD43ED" w:rsidP="00FD43ED">
      <w:pPr>
        <w:ind w:right="402"/>
        <w:jc w:val="both"/>
        <w:rPr>
          <w:lang w:val="de-DE"/>
        </w:rPr>
      </w:pPr>
      <w:r w:rsidRPr="003B2171">
        <w:rPr>
          <w:lang w:val="de-DE"/>
        </w:rPr>
        <w:t xml:space="preserve">    + Đầu tiên, 1 số cá thể cùng loài phát tán đến 1 môi trường mới, các cá thể không thích nghi sẽ bị tiêu diệt hoặc di cư đi nơi khác.</w:t>
      </w:r>
    </w:p>
    <w:p w:rsidR="00FD43ED" w:rsidRPr="003B2171" w:rsidRDefault="00FD43ED" w:rsidP="00FD43ED">
      <w:pPr>
        <w:tabs>
          <w:tab w:val="left" w:pos="993"/>
        </w:tabs>
        <w:ind w:right="402"/>
        <w:jc w:val="both"/>
        <w:rPr>
          <w:lang w:val="de-DE"/>
        </w:rPr>
      </w:pPr>
      <w:r w:rsidRPr="003B2171">
        <w:rPr>
          <w:lang w:val="de-DE"/>
        </w:rPr>
        <w:t xml:space="preserve">    + Các cá thể còn lại dần dần thích nghi với điều kiện sống và gắn bó chặt chẽ thông qua các mối quan hệ sinh thái.</w:t>
      </w:r>
    </w:p>
    <w:p w:rsidR="00FD43ED" w:rsidRPr="003B2171" w:rsidRDefault="00FD43ED" w:rsidP="00FD43ED">
      <w:pPr>
        <w:tabs>
          <w:tab w:val="left" w:pos="993"/>
        </w:tabs>
        <w:ind w:right="402"/>
        <w:jc w:val="both"/>
        <w:rPr>
          <w:bCs/>
          <w:lang w:val="de-DE"/>
        </w:rPr>
      </w:pPr>
      <w:r w:rsidRPr="003B2171">
        <w:rPr>
          <w:b/>
          <w:u w:val="single"/>
          <w:lang w:val="de-DE"/>
        </w:rPr>
        <w:t>3/ Các mối quan hệ trong quần thể</w:t>
      </w:r>
      <w:r w:rsidRPr="003B2171">
        <w:rPr>
          <w:lang w:val="de-DE"/>
        </w:rPr>
        <w:t>:</w:t>
      </w:r>
      <w:r w:rsidRPr="003B2171">
        <w:rPr>
          <w:bCs/>
          <w:lang w:val="de-DE"/>
        </w:rPr>
        <w:t xml:space="preserve"> (hỗ trợ và cạnh tranh)</w:t>
      </w:r>
    </w:p>
    <w:p w:rsidR="00FD43ED" w:rsidRPr="003B2171" w:rsidRDefault="00FD43ED" w:rsidP="00FD43ED">
      <w:pPr>
        <w:ind w:right="402"/>
        <w:jc w:val="both"/>
        <w:rPr>
          <w:b/>
          <w:bCs/>
          <w:u w:val="single"/>
          <w:lang w:val="de-DE"/>
        </w:rPr>
      </w:pPr>
      <w:r w:rsidRPr="003B2171">
        <w:rPr>
          <w:b/>
          <w:bCs/>
          <w:iCs/>
          <w:lang w:val="de-DE"/>
        </w:rPr>
        <w:t xml:space="preserve">       </w:t>
      </w:r>
      <w:r w:rsidRPr="003B2171">
        <w:rPr>
          <w:b/>
          <w:bCs/>
          <w:iCs/>
          <w:u w:val="single"/>
          <w:lang w:val="de-DE"/>
        </w:rPr>
        <w:t xml:space="preserve">a/ </w:t>
      </w:r>
      <w:r w:rsidRPr="003B2171">
        <w:rPr>
          <w:b/>
          <w:bCs/>
          <w:u w:val="single"/>
          <w:lang w:val="de-DE"/>
        </w:rPr>
        <w:t xml:space="preserve">Quan hệ hỗ trợ </w:t>
      </w:r>
    </w:p>
    <w:p w:rsidR="00FD43ED" w:rsidRPr="00D738D9" w:rsidRDefault="00FD43ED" w:rsidP="00FD43ED">
      <w:pPr>
        <w:ind w:right="402"/>
        <w:jc w:val="both"/>
        <w:rPr>
          <w:lang w:val="de-DE"/>
        </w:rPr>
      </w:pPr>
      <w:r w:rsidRPr="003B2171">
        <w:rPr>
          <w:spacing w:val="-18"/>
          <w:lang w:val="de-DE"/>
        </w:rPr>
        <w:t xml:space="preserve">-  </w:t>
      </w:r>
      <w:r w:rsidRPr="00D738D9">
        <w:rPr>
          <w:lang w:val="de-DE"/>
        </w:rPr>
        <w:t>Khi điều kiện sống thuận lợi các cá thể của quần thể hỗ trợ trong việc tìm kiếm thức ăn, chỗ ở, chống lại kẻ thù, điều kiện môi trường bất  lợi ...</w:t>
      </w:r>
    </w:p>
    <w:p w:rsidR="00FD43ED" w:rsidRPr="003B2171" w:rsidRDefault="00FD43ED" w:rsidP="00FD43ED">
      <w:pPr>
        <w:ind w:right="402"/>
        <w:jc w:val="both"/>
        <w:rPr>
          <w:lang w:val="de-DE"/>
        </w:rPr>
      </w:pPr>
      <w:r w:rsidRPr="003B2171">
        <w:rPr>
          <w:lang w:val="de-DE"/>
        </w:rPr>
        <w:t xml:space="preserve">- VD: ĐV sống theo nhóm (đàn ong mật) </w:t>
      </w:r>
      <w:r w:rsidRPr="003B2171">
        <w:rPr>
          <w:lang w:val="de-DE"/>
        </w:rPr>
        <w:sym w:font="Wingdings" w:char="F0E0"/>
      </w:r>
      <w:r w:rsidRPr="003B2171">
        <w:rPr>
          <w:lang w:val="de-DE"/>
        </w:rPr>
        <w:t xml:space="preserve"> được bảo vệ, kiếm ăn, sinh sản tốt hơn.</w:t>
      </w:r>
    </w:p>
    <w:p w:rsidR="00FD43ED" w:rsidRPr="003B2171" w:rsidRDefault="00FD43ED" w:rsidP="00FD43ED">
      <w:pPr>
        <w:ind w:right="402"/>
        <w:jc w:val="both"/>
        <w:rPr>
          <w:lang w:val="de-DE"/>
        </w:rPr>
      </w:pPr>
      <w:r w:rsidRPr="003B2171">
        <w:rPr>
          <w:lang w:val="de-DE"/>
        </w:rPr>
        <w:t xml:space="preserve">- </w:t>
      </w:r>
      <w:r w:rsidRPr="00770229">
        <w:rPr>
          <w:b/>
          <w:lang w:val="de-DE"/>
        </w:rPr>
        <w:t>Ý nghĩa:</w:t>
      </w:r>
      <w:r w:rsidRPr="003B2171">
        <w:rPr>
          <w:lang w:val="de-DE"/>
        </w:rPr>
        <w:t xml:space="preserve"> giúp q</w:t>
      </w:r>
      <w:bookmarkStart w:id="0" w:name="_GoBack"/>
      <w:bookmarkEnd w:id="0"/>
      <w:r w:rsidRPr="003B2171">
        <w:rPr>
          <w:lang w:val="de-DE"/>
        </w:rPr>
        <w:t xml:space="preserve">uần thể tồn tại ổn định, khai thác tối đa nguồn sống, tăng khả năng sống sót và sinh sản </w:t>
      </w:r>
    </w:p>
    <w:p w:rsidR="00FD43ED" w:rsidRPr="00D738D9" w:rsidRDefault="00FD43ED" w:rsidP="00FD43ED">
      <w:pPr>
        <w:ind w:right="402"/>
        <w:jc w:val="both"/>
        <w:rPr>
          <w:b/>
          <w:u w:val="single"/>
          <w:lang w:val="de-DE"/>
        </w:rPr>
      </w:pPr>
      <w:r w:rsidRPr="003B2171">
        <w:rPr>
          <w:lang w:val="de-DE"/>
        </w:rPr>
        <w:t xml:space="preserve">      </w:t>
      </w:r>
      <w:r w:rsidRPr="00D738D9">
        <w:rPr>
          <w:lang w:val="de-DE"/>
        </w:rPr>
        <w:t xml:space="preserve"> </w:t>
      </w:r>
      <w:r w:rsidRPr="00D738D9">
        <w:rPr>
          <w:b/>
          <w:u w:val="single"/>
          <w:lang w:val="de-DE"/>
        </w:rPr>
        <w:t xml:space="preserve">b/ Quan hệ cạnh tranh </w:t>
      </w:r>
    </w:p>
    <w:p w:rsidR="00FD43ED" w:rsidRPr="003B2171" w:rsidRDefault="00FD43ED" w:rsidP="00FD43ED">
      <w:pPr>
        <w:ind w:right="402"/>
        <w:jc w:val="both"/>
        <w:rPr>
          <w:lang w:val="de-DE"/>
        </w:rPr>
      </w:pPr>
      <w:r w:rsidRPr="00D738D9">
        <w:rPr>
          <w:lang w:val="de-DE"/>
        </w:rPr>
        <w:t>- Xuất hiện khi mật độ quá cao, thức ăn cạn kiệt, cạnh tranh chỗ ở, đực, cái...</w:t>
      </w:r>
    </w:p>
    <w:p w:rsidR="00FD43ED" w:rsidRPr="003B2171" w:rsidRDefault="00FD43ED" w:rsidP="00FD43ED">
      <w:pPr>
        <w:ind w:right="402"/>
        <w:jc w:val="both"/>
        <w:rPr>
          <w:lang w:val="de-DE"/>
        </w:rPr>
      </w:pPr>
      <w:r w:rsidRPr="003B2171">
        <w:rPr>
          <w:lang w:val="de-DE"/>
        </w:rPr>
        <w:t>- VD: Thực vật cùng loài tranh dành ánh sáng, dinh dưỡng.</w:t>
      </w:r>
    </w:p>
    <w:p w:rsidR="00FD43ED" w:rsidRPr="003B2171" w:rsidRDefault="00FD43ED" w:rsidP="00FD43ED">
      <w:pPr>
        <w:ind w:right="402"/>
        <w:jc w:val="both"/>
        <w:rPr>
          <w:lang w:val="de-DE"/>
        </w:rPr>
      </w:pPr>
      <w:r w:rsidRPr="003B2171">
        <w:rPr>
          <w:lang w:val="de-DE"/>
        </w:rPr>
        <w:t xml:space="preserve">- </w:t>
      </w:r>
      <w:r w:rsidRPr="003B2171">
        <w:rPr>
          <w:b/>
          <w:bCs/>
          <w:lang w:val="de-DE"/>
        </w:rPr>
        <w:t>Ý nghĩa</w:t>
      </w:r>
      <w:r w:rsidRPr="003B2171">
        <w:rPr>
          <w:lang w:val="de-DE"/>
        </w:rPr>
        <w:t>: Đảm bảo sự phát triển ổn định và sự phân bố phù hợp với nguồn sống cung cấp từ môi trường.</w:t>
      </w:r>
    </w:p>
    <w:p w:rsidR="00BE76CA" w:rsidRPr="003B2171" w:rsidRDefault="00BE76CA" w:rsidP="00FD43ED">
      <w:pPr>
        <w:ind w:right="402"/>
      </w:pPr>
    </w:p>
    <w:sectPr w:rsidR="00BE76CA" w:rsidRPr="003B2171" w:rsidSect="00FD43ED">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ED"/>
    <w:rsid w:val="002F22E4"/>
    <w:rsid w:val="00343472"/>
    <w:rsid w:val="003740F2"/>
    <w:rsid w:val="003B2171"/>
    <w:rsid w:val="004D7A72"/>
    <w:rsid w:val="00770229"/>
    <w:rsid w:val="00835AA5"/>
    <w:rsid w:val="008E66A6"/>
    <w:rsid w:val="00BE76CA"/>
    <w:rsid w:val="00CF6F6F"/>
    <w:rsid w:val="00D738D9"/>
    <w:rsid w:val="00FD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B2F8D-DBBC-4CB1-81C0-B0B23177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3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1084</Characters>
  <Application>Microsoft Office Word</Application>
  <DocSecurity>0</DocSecurity>
  <Lines>9</Lines>
  <Paragraphs>2</Paragraphs>
  <ScaleCrop>false</ScaleCrop>
  <Company>Microsoft</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2023-01-13T16:35:00Z</dcterms:created>
  <dcterms:modified xsi:type="dcterms:W3CDTF">2023-01-13T16:48:00Z</dcterms:modified>
</cp:coreProperties>
</file>